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bCs/>
          <w:sz w:val="24"/>
          <w:szCs w:val="24"/>
        </w:rPr>
      </w:pPr>
      <w:r w:rsidRPr="00F53AA7">
        <w:rPr>
          <w:b/>
          <w:bCs/>
          <w:sz w:val="24"/>
          <w:szCs w:val="24"/>
        </w:rPr>
        <w:t>Технологічна карта № 07.09</w:t>
      </w:r>
    </w:p>
    <w:p w:rsidR="00F932F1" w:rsidRPr="00F53AA7" w:rsidP="00F932F1">
      <w:pPr>
        <w:spacing w:before="63"/>
        <w:ind w:right="4155"/>
        <w:rPr>
          <w:b/>
          <w:sz w:val="24"/>
          <w:szCs w:val="24"/>
        </w:rPr>
      </w:pPr>
      <w:r w:rsidRPr="00F53AA7">
        <w:rPr>
          <w:b/>
          <w:sz w:val="24"/>
          <w:szCs w:val="24"/>
          <w:lang w:val="ru-RU"/>
        </w:rPr>
        <w:t xml:space="preserve">      </w:t>
      </w:r>
      <w:r w:rsidRPr="00F53AA7">
        <w:rPr>
          <w:b/>
          <w:sz w:val="24"/>
          <w:szCs w:val="24"/>
        </w:rPr>
        <w:t>Запіканка</w:t>
      </w:r>
      <w:r w:rsidRPr="00F53AA7">
        <w:rPr>
          <w:b/>
          <w:spacing w:val="11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морквяно</w:t>
      </w:r>
      <w:r w:rsidRPr="00F53AA7">
        <w:rPr>
          <w:b/>
          <w:sz w:val="24"/>
          <w:szCs w:val="24"/>
        </w:rPr>
        <w:t>-яблучна</w:t>
      </w:r>
    </w:p>
    <w:tbl>
      <w:tblPr>
        <w:tblStyle w:val="TableNormal"/>
        <w:tblW w:w="482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83"/>
        <w:gridCol w:w="3879"/>
        <w:gridCol w:w="706"/>
        <w:gridCol w:w="707"/>
        <w:gridCol w:w="852"/>
        <w:gridCol w:w="711"/>
        <w:gridCol w:w="705"/>
        <w:gridCol w:w="711"/>
        <w:gridCol w:w="850"/>
        <w:gridCol w:w="707"/>
      </w:tblGrid>
      <w:tr w:rsidTr="007D435D">
        <w:tblPrEx>
          <w:tblW w:w="4821" w:type="pc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0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№ з/п</w:t>
            </w:r>
          </w:p>
        </w:tc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 сировини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Маса, г</w:t>
            </w:r>
          </w:p>
        </w:tc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Норма вмісту на 1 порцію, г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24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89"/>
        </w:trPr>
        <w:tc>
          <w:tcPr>
            <w:tcW w:w="2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</w:t>
            </w:r>
            <w:r w:rsidRPr="00F53AA7">
              <w:rPr>
                <w:sz w:val="16"/>
                <w:szCs w:val="16"/>
              </w:rPr>
              <w:tab/>
              <w:t>Морква свіжа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720,0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108,0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82,5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86,4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55,0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7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Яблука свіжі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52,5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48,0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35,0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12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Яйце куряче (Я)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16,0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7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Крупа манна (Г)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15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Цукор пісок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11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Сіль йодована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7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Сметана (МП, Л)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7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Куркума</w:t>
            </w:r>
            <w:r w:rsidRPr="00F53AA7">
              <w:rPr>
                <w:sz w:val="16"/>
                <w:szCs w:val="16"/>
              </w:rPr>
              <w:t xml:space="preserve"> мелена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9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Кориця мелена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7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Олія соняшникова рафінована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5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130"/>
        </w:trPr>
        <w:tc>
          <w:tcPr>
            <w:tcW w:w="2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 готової страви, г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76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Сметана для подачі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7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Сметанковий соус для подачі(ТК № 10.11 )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70"/>
        </w:trPr>
        <w:tc>
          <w:tcPr>
            <w:tcW w:w="2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 xml:space="preserve">Вихід з ягідним </w:t>
            </w:r>
            <w:r w:rsidRPr="00F53AA7">
              <w:rPr>
                <w:sz w:val="16"/>
                <w:szCs w:val="16"/>
              </w:rPr>
              <w:t>кюлі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1150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135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115</w:t>
            </w:r>
          </w:p>
        </w:tc>
      </w:tr>
      <w:tr w:rsidTr="007D435D">
        <w:tblPrEx>
          <w:tblW w:w="4821" w:type="pc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70"/>
        </w:trPr>
        <w:tc>
          <w:tcPr>
            <w:tcW w:w="2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 з сметанковим соусом, г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170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140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218" w:firstLine="284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RPr="00F53AA7" w:rsidP="00F932F1">
      <w:pPr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 xml:space="preserve">Наявність харчових алергенів у страві: МП - молочні </w:t>
      </w:r>
      <w:r w:rsidRPr="00F53AA7">
        <w:rPr>
          <w:bCs/>
          <w:sz w:val="24"/>
          <w:szCs w:val="24"/>
        </w:rPr>
        <w:t>продкукти</w:t>
      </w:r>
      <w:r w:rsidRPr="00F53AA7">
        <w:rPr>
          <w:bCs/>
          <w:sz w:val="24"/>
          <w:szCs w:val="24"/>
        </w:rPr>
        <w:t xml:space="preserve">, Я - яйця ; Л- лактоза; Г - </w:t>
      </w:r>
      <w:r w:rsidRPr="00F53AA7">
        <w:rPr>
          <w:bCs/>
          <w:sz w:val="24"/>
          <w:szCs w:val="24"/>
        </w:rPr>
        <w:t>глютен</w:t>
      </w:r>
      <w:r w:rsidRPr="00F53AA7">
        <w:rPr>
          <w:bCs/>
          <w:sz w:val="24"/>
          <w:szCs w:val="24"/>
        </w:rPr>
        <w:t>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Підготовлені моркву та яблуко чистимо і натираємо. Потім всі продукти </w:t>
      </w:r>
      <w:r w:rsidRPr="00F53AA7">
        <w:rPr>
          <w:sz w:val="24"/>
          <w:szCs w:val="24"/>
        </w:rPr>
        <w:t>зєднуємо</w:t>
      </w:r>
      <w:r w:rsidRPr="00F53AA7">
        <w:rPr>
          <w:sz w:val="24"/>
          <w:szCs w:val="24"/>
        </w:rPr>
        <w:t xml:space="preserve">, ретельно перемішуємо до однорідної маси та випікаємо 30 хв. при температурі 180 °C на змащеному листі. Готову запіканку злегка охолоджуємо і </w:t>
      </w:r>
      <w:r w:rsidRPr="00F53AA7">
        <w:rPr>
          <w:sz w:val="24"/>
          <w:szCs w:val="24"/>
        </w:rPr>
        <w:t>порціонуємо</w:t>
      </w:r>
      <w:r w:rsidRPr="00F53AA7">
        <w:rPr>
          <w:sz w:val="24"/>
          <w:szCs w:val="24"/>
        </w:rPr>
        <w:t>.</w:t>
      </w: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реалізації 1-2 год. Температура подачі +10-15 °C.</w:t>
      </w: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Спосіб реалізації (подання) споживачу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Порцію запіканки поливають сметаною або сметанковим соусом.</w:t>
      </w: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Характеристика готової страви: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Зовнішній вигляд - порціонні шматочки на поверхні з </w:t>
      </w:r>
      <w:r w:rsidRPr="00F53AA7">
        <w:rPr>
          <w:sz w:val="24"/>
          <w:szCs w:val="24"/>
        </w:rPr>
        <w:t>підрумяненою</w:t>
      </w:r>
      <w:r w:rsidRPr="00F53AA7">
        <w:rPr>
          <w:sz w:val="24"/>
          <w:szCs w:val="24"/>
        </w:rPr>
        <w:t xml:space="preserve"> скоринкою; Смак і запах - в міру солодкий з ароматом кориці;</w:t>
      </w:r>
    </w:p>
    <w:p w:rsidR="00F932F1" w:rsidRPr="00F53AA7" w:rsidP="00F932F1">
      <w:pPr>
        <w:rPr>
          <w:sz w:val="24"/>
          <w:szCs w:val="24"/>
          <w:lang w:val="ru-RU"/>
        </w:rPr>
      </w:pPr>
      <w:r w:rsidRPr="00F53AA7">
        <w:rPr>
          <w:sz w:val="24"/>
          <w:szCs w:val="24"/>
        </w:rPr>
        <w:t xml:space="preserve">Колір - на розрізі ніжно бурштиновий;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</w:t>
      </w:r>
      <w:r w:rsidRPr="00F53AA7">
        <w:rPr>
          <w:sz w:val="24"/>
          <w:szCs w:val="24"/>
        </w:rPr>
        <w:t>мяка</w:t>
      </w:r>
      <w:r w:rsidRPr="00F53AA7">
        <w:rPr>
          <w:sz w:val="24"/>
          <w:szCs w:val="24"/>
        </w:rPr>
        <w:t>, ніжна, соковита.</w:t>
      </w:r>
    </w:p>
    <w:p w:rsidR="00F932F1" w:rsidRPr="00F53AA7" w:rsidP="00F932F1">
      <w:pPr>
        <w:ind w:firstLine="720"/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ХАРЧОВА (ПОЖИВНА) ТА ЕНЕРГЕТИЧНА ЦІННІСТЬ (КАЛОРІЙНІСТЬ) 1 ПОРЦІЇ:</w:t>
      </w:r>
    </w:p>
    <w:tbl>
      <w:tblPr>
        <w:tblStyle w:val="TableNormal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9"/>
        <w:gridCol w:w="1134"/>
        <w:gridCol w:w="1417"/>
        <w:gridCol w:w="1418"/>
        <w:gridCol w:w="2268"/>
      </w:tblGrid>
      <w:tr w:rsidTr="007D435D">
        <w:tblPrEx>
          <w:tblW w:w="0" w:type="auto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2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1134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1417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1418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2268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0" w:type="auto"/>
          <w:tblInd w:w="3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1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3,53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7,07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17,96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150,22</w:t>
            </w:r>
          </w:p>
        </w:tc>
      </w:tr>
      <w:tr w:rsidTr="007D435D">
        <w:tblPrEx>
          <w:tblW w:w="0" w:type="auto"/>
          <w:tblInd w:w="3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1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4,23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8,49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21,55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180,26</w:t>
            </w:r>
          </w:p>
        </w:tc>
      </w:tr>
      <w:tr w:rsidTr="007D435D">
        <w:tblPrEx>
          <w:tblW w:w="0" w:type="auto"/>
          <w:tblInd w:w="3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1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5,3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10,6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26,9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225,3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sz w:val="24"/>
          <w:szCs w:val="24"/>
        </w:rPr>
        <w:t>Сметана</w:t>
      </w:r>
    </w:p>
    <w:tbl>
      <w:tblPr>
        <w:tblStyle w:val="TableNormal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9"/>
        <w:gridCol w:w="1134"/>
        <w:gridCol w:w="1417"/>
        <w:gridCol w:w="1418"/>
        <w:gridCol w:w="2268"/>
      </w:tblGrid>
      <w:tr w:rsidTr="007D435D">
        <w:tblPrEx>
          <w:tblW w:w="0" w:type="auto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0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1134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1417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1418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2268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0" w:type="auto"/>
          <w:tblInd w:w="3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0,45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3,00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0,45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30,90</w:t>
            </w:r>
          </w:p>
        </w:tc>
      </w:tr>
      <w:tr w:rsidTr="007D435D">
        <w:tblPrEx>
          <w:tblW w:w="0" w:type="auto"/>
          <w:tblInd w:w="3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206,0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sz w:val="24"/>
          <w:szCs w:val="24"/>
        </w:rPr>
        <w:t xml:space="preserve">Запіканка </w:t>
      </w:r>
      <w:r w:rsidRPr="00F53AA7">
        <w:rPr>
          <w:sz w:val="24"/>
          <w:szCs w:val="24"/>
        </w:rPr>
        <w:t>морквяно</w:t>
      </w:r>
      <w:r w:rsidRPr="00F53AA7">
        <w:rPr>
          <w:sz w:val="24"/>
          <w:szCs w:val="24"/>
        </w:rPr>
        <w:t>-яблучна із сметаною</w:t>
      </w:r>
    </w:p>
    <w:tbl>
      <w:tblPr>
        <w:tblStyle w:val="TableNormal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9"/>
        <w:gridCol w:w="1134"/>
        <w:gridCol w:w="1417"/>
        <w:gridCol w:w="1418"/>
        <w:gridCol w:w="2268"/>
      </w:tblGrid>
      <w:tr w:rsidTr="007D435D">
        <w:tblPrEx>
          <w:tblW w:w="0" w:type="auto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1134" w:type="dxa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1417" w:type="dxa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1418" w:type="dxa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2268" w:type="dxa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0" w:type="auto"/>
          <w:tblInd w:w="3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6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100/15</w:t>
            </w:r>
          </w:p>
        </w:tc>
        <w:tc>
          <w:tcPr>
            <w:tcW w:w="113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3,98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10,07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18,41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181,12</w:t>
            </w:r>
          </w:p>
        </w:tc>
      </w:tr>
      <w:tr w:rsidTr="007D435D">
        <w:tblPrEx>
          <w:tblW w:w="0" w:type="auto"/>
          <w:tblInd w:w="3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6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120/15</w:t>
            </w:r>
          </w:p>
        </w:tc>
        <w:tc>
          <w:tcPr>
            <w:tcW w:w="113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4,68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11,49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22,00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211,16</w:t>
            </w:r>
          </w:p>
        </w:tc>
      </w:tr>
      <w:tr w:rsidTr="007D435D">
        <w:tblPrEx>
          <w:tblW w:w="0" w:type="auto"/>
          <w:tblInd w:w="3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6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150/15</w:t>
            </w:r>
          </w:p>
        </w:tc>
        <w:tc>
          <w:tcPr>
            <w:tcW w:w="113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5,74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13,61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27,38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256,23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sz w:val="24"/>
          <w:szCs w:val="24"/>
        </w:rPr>
        <w:t>Соус сметанковий (ТК № 10.11)</w:t>
      </w:r>
    </w:p>
    <w:tbl>
      <w:tblPr>
        <w:tblStyle w:val="TableNormal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9"/>
        <w:gridCol w:w="1134"/>
        <w:gridCol w:w="1417"/>
        <w:gridCol w:w="1418"/>
        <w:gridCol w:w="2268"/>
      </w:tblGrid>
      <w:tr w:rsidTr="007D435D">
        <w:tblPrEx>
          <w:tblW w:w="0" w:type="auto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1134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1417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1418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2268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0" w:type="auto"/>
          <w:tblInd w:w="3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2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0,58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2,88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1,61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34,76</w:t>
            </w:r>
          </w:p>
        </w:tc>
      </w:tr>
      <w:tr w:rsidTr="007D435D">
        <w:tblPrEx>
          <w:tblW w:w="0" w:type="auto"/>
          <w:tblInd w:w="3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2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2,9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14,4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8,1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173,8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sz w:val="24"/>
          <w:szCs w:val="24"/>
        </w:rPr>
        <w:t xml:space="preserve">Запіканка </w:t>
      </w:r>
      <w:r w:rsidRPr="00F53AA7">
        <w:rPr>
          <w:sz w:val="24"/>
          <w:szCs w:val="24"/>
        </w:rPr>
        <w:t>морквяно</w:t>
      </w:r>
      <w:r w:rsidRPr="00F53AA7">
        <w:rPr>
          <w:sz w:val="24"/>
          <w:szCs w:val="24"/>
        </w:rPr>
        <w:t>-яблучна із сметанковим соусом</w:t>
      </w:r>
    </w:p>
    <w:tbl>
      <w:tblPr>
        <w:tblStyle w:val="TableNormal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9"/>
        <w:gridCol w:w="1134"/>
        <w:gridCol w:w="1417"/>
        <w:gridCol w:w="1418"/>
        <w:gridCol w:w="2268"/>
      </w:tblGrid>
      <w:tr w:rsidTr="007D435D">
        <w:tblPrEx>
          <w:tblW w:w="0" w:type="auto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1134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1417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1418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2268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0" w:type="auto"/>
          <w:tblInd w:w="3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100/20</w:t>
            </w:r>
          </w:p>
        </w:tc>
        <w:tc>
          <w:tcPr>
            <w:tcW w:w="113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4,11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9,96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19,57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184,98</w:t>
            </w:r>
          </w:p>
        </w:tc>
      </w:tr>
      <w:tr w:rsidTr="007D435D">
        <w:tblPrEx>
          <w:tblW w:w="0" w:type="auto"/>
          <w:tblInd w:w="3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4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120/20</w:t>
            </w:r>
          </w:p>
        </w:tc>
        <w:tc>
          <w:tcPr>
            <w:tcW w:w="113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4,81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11,37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23,16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215,02</w:t>
            </w:r>
          </w:p>
        </w:tc>
      </w:tr>
      <w:tr w:rsidTr="007D435D">
        <w:tblPrEx>
          <w:tblW w:w="0" w:type="auto"/>
          <w:tblInd w:w="3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4"/>
        </w:trPr>
        <w:tc>
          <w:tcPr>
            <w:tcW w:w="2339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150/20</w:t>
            </w:r>
          </w:p>
        </w:tc>
        <w:tc>
          <w:tcPr>
            <w:tcW w:w="113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5,87</w:t>
            </w:r>
          </w:p>
        </w:tc>
        <w:tc>
          <w:tcPr>
            <w:tcW w:w="141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13,50</w:t>
            </w:r>
          </w:p>
        </w:tc>
        <w:tc>
          <w:tcPr>
            <w:tcW w:w="141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28,55</w:t>
            </w:r>
          </w:p>
        </w:tc>
        <w:tc>
          <w:tcPr>
            <w:tcW w:w="2268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260,09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</w:p>
    <w:sectPr w:rsidSect="007E4C9B">
      <w:pgSz w:w="11900" w:h="16840"/>
      <w:pgMar w:top="142" w:right="280" w:bottom="860" w:left="1040" w:header="708" w:footer="708" w:gutter="0"/>
      <w:pgNumType w:start="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